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5055" w14:textId="4B38E58C" w:rsidR="007A539B" w:rsidRPr="00A21FF9" w:rsidRDefault="000271B8">
      <w:pPr>
        <w:rPr>
          <w:b/>
          <w:bCs/>
        </w:rPr>
      </w:pPr>
      <w:r w:rsidRPr="00A21FF9">
        <w:rPr>
          <w:b/>
          <w:bCs/>
        </w:rPr>
        <w:t>Index of Parish Financial Services Related Articles in C2P</w:t>
      </w:r>
    </w:p>
    <w:p w14:paraId="60CB015A" w14:textId="7EFB5E7F" w:rsidR="000271B8" w:rsidRDefault="000271B8">
      <w:r>
        <w:t xml:space="preserve">Doing your own bulletin and sponsorship guidelines 2/10/2020 </w:t>
      </w:r>
      <w:hyperlink r:id="rId4" w:history="1">
        <w:r>
          <w:rPr>
            <w:rStyle w:val="Hyperlink"/>
          </w:rPr>
          <w:t>Bulletin Printing.pdf | Powered by Box</w:t>
        </w:r>
      </w:hyperlink>
    </w:p>
    <w:p w14:paraId="421B2185" w14:textId="4BDC0752" w:rsidR="000271B8" w:rsidRDefault="002B2B52">
      <w:r>
        <w:t xml:space="preserve">COA accounts to use for PPP </w:t>
      </w:r>
      <w:r w:rsidR="003A412F">
        <w:t xml:space="preserve">11/16/20 </w:t>
      </w:r>
      <w:hyperlink r:id="rId5" w:history="1">
        <w:r>
          <w:rPr>
            <w:rStyle w:val="Hyperlink"/>
          </w:rPr>
          <w:t>Accounting for PPP loan.docx | Powered by Box</w:t>
        </w:r>
      </w:hyperlink>
    </w:p>
    <w:p w14:paraId="5311B18D" w14:textId="36800071" w:rsidR="003A412F" w:rsidRDefault="003A412F">
      <w:r>
        <w:t xml:space="preserve">Setting the Housing Allowance 11/16/20  </w:t>
      </w:r>
      <w:hyperlink r:id="rId6" w:history="1">
        <w:r>
          <w:rPr>
            <w:rStyle w:val="Hyperlink"/>
          </w:rPr>
          <w:t>Setting the Housing Allowance.docx | Powered by Box</w:t>
        </w:r>
      </w:hyperlink>
    </w:p>
    <w:p w14:paraId="679DB6C1" w14:textId="31E39CA2" w:rsidR="003A412F" w:rsidRDefault="003A412F">
      <w:r>
        <w:t xml:space="preserve">Deductibility of Stole Fees and Mass Intentions 1/11/21 </w:t>
      </w:r>
      <w:hyperlink r:id="rId7" w:history="1">
        <w:r>
          <w:rPr>
            <w:rStyle w:val="Hyperlink"/>
          </w:rPr>
          <w:t>Mass intentions stipends deductible posting.docx | Powered by Box</w:t>
        </w:r>
      </w:hyperlink>
    </w:p>
    <w:p w14:paraId="03FCBC96" w14:textId="067FB9F1" w:rsidR="003A412F" w:rsidRDefault="00D20D9D">
      <w:r>
        <w:t xml:space="preserve">Amazon wanting to use parish parking lots 2/1/21 </w:t>
      </w:r>
      <w:hyperlink r:id="rId8" w:history="1">
        <w:r>
          <w:rPr>
            <w:rStyle w:val="Hyperlink"/>
          </w:rPr>
          <w:t>Amazon Inquiry.docx | Powered by Box</w:t>
        </w:r>
      </w:hyperlink>
    </w:p>
    <w:p w14:paraId="6D0D0427" w14:textId="14BCE426" w:rsidR="00D20D9D" w:rsidRDefault="00D20D9D">
      <w:r>
        <w:t xml:space="preserve">Home Depot PRO Account 2/22/21 </w:t>
      </w:r>
      <w:hyperlink r:id="rId9" w:history="1">
        <w:r>
          <w:rPr>
            <w:rStyle w:val="Hyperlink"/>
          </w:rPr>
          <w:t>Home Depot PRO Account.docx | Powered by Box</w:t>
        </w:r>
      </w:hyperlink>
    </w:p>
    <w:p w14:paraId="2D894F03" w14:textId="199F25CE" w:rsidR="00D20D9D" w:rsidRDefault="00D20D9D">
      <w:r>
        <w:t>Gifts to (Transitioning) Priests (and others) 5/17/21</w:t>
      </w:r>
      <w:hyperlink r:id="rId10" w:history="1">
        <w:r>
          <w:rPr>
            <w:rStyle w:val="Hyperlink"/>
          </w:rPr>
          <w:t>Gifts to Those Transitioning.docx | Powered by Box</w:t>
        </w:r>
      </w:hyperlink>
    </w:p>
    <w:p w14:paraId="097A0590" w14:textId="6D4265F8" w:rsidR="00D20D9D" w:rsidRDefault="00064D1E">
      <w:r>
        <w:t xml:space="preserve">Contributions versus Donations 6/28/21 </w:t>
      </w:r>
      <w:hyperlink r:id="rId11" w:history="1">
        <w:r>
          <w:rPr>
            <w:rStyle w:val="Hyperlink"/>
          </w:rPr>
          <w:t>Contributions Versus Donations.docx | Powered by Box</w:t>
        </w:r>
      </w:hyperlink>
    </w:p>
    <w:p w14:paraId="274ED4A1" w14:textId="3CEE68EB" w:rsidR="00064D1E" w:rsidRDefault="00064D1E">
      <w:r>
        <w:t xml:space="preserve">Cash Receipts Handling Reminder 7/12/21 </w:t>
      </w:r>
      <w:hyperlink r:id="rId12" w:history="1">
        <w:r>
          <w:rPr>
            <w:rStyle w:val="Hyperlink"/>
          </w:rPr>
          <w:t>Cash Receipts Handling Reminder.docx | Powered by Box</w:t>
        </w:r>
      </w:hyperlink>
    </w:p>
    <w:p w14:paraId="213BC7E7" w14:textId="49CB9A80" w:rsidR="00A21FF9" w:rsidRDefault="00A21FF9">
      <w:r>
        <w:t xml:space="preserve">Cash Disbursement Rules Reminder 8/9/21 </w:t>
      </w:r>
      <w:hyperlink r:id="rId13" w:history="1">
        <w:r>
          <w:rPr>
            <w:rStyle w:val="Hyperlink"/>
          </w:rPr>
          <w:t>Cash disbursements.docx | Powered by Box</w:t>
        </w:r>
      </w:hyperlink>
    </w:p>
    <w:p w14:paraId="22F30AD3" w14:textId="77777777" w:rsidR="00A21FF9" w:rsidRDefault="00A21FF9"/>
    <w:sectPr w:rsidR="00A21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B8"/>
    <w:rsid w:val="000271B8"/>
    <w:rsid w:val="00064D1E"/>
    <w:rsid w:val="002B2B52"/>
    <w:rsid w:val="003A412F"/>
    <w:rsid w:val="007A539B"/>
    <w:rsid w:val="00A21FF9"/>
    <w:rsid w:val="00D20D9D"/>
    <w:rsid w:val="00D7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AC83"/>
  <w15:chartTrackingRefBased/>
  <w15:docId w15:val="{995E8BD6-DB26-4D44-B8D2-C52A7CF8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7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ttlearch.app.box.com/s/gt320ask5nsyxh2jsmh5zqnyoy7e8jyh" TargetMode="External"/><Relationship Id="rId13" Type="http://schemas.openxmlformats.org/officeDocument/2006/relationships/hyperlink" Target="https://seattlearch.app.box.com/s/sjhmxhyrkrgul181w56hbw4mcjyw5cla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seattlearch.app.box.com/s/0ygqn7ck0xqlrhorg8sj8212u0zoor4z" TargetMode="External"/><Relationship Id="rId12" Type="http://schemas.openxmlformats.org/officeDocument/2006/relationships/hyperlink" Target="https://seattlearch.app.box.com/s/9g64z6lxk0z6tirux21mts5n97op74nq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seattlearch.app.box.com/s/wqfwe6xn4behgp29nwjjurpmveq87xz1" TargetMode="External"/><Relationship Id="rId11" Type="http://schemas.openxmlformats.org/officeDocument/2006/relationships/hyperlink" Target="https://seattlearch.app.box.com/s/lqbctdiktasp6r3w3ixfc6zacril2awi" TargetMode="External"/><Relationship Id="rId5" Type="http://schemas.openxmlformats.org/officeDocument/2006/relationships/hyperlink" Target="https://seattlearch.app.box.com/s/kcw3njsvm0bbxm4qcluifcwef5l1f7y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eattlearch.app.box.com/s/zzuk4ohexk1s15vmy52fdoajzzte0h8f" TargetMode="External"/><Relationship Id="rId4" Type="http://schemas.openxmlformats.org/officeDocument/2006/relationships/hyperlink" Target="https://seattlearch.app.box.com/s/qu8vxg084x00p294hr2v7bvz6wrp7t6r" TargetMode="External"/><Relationship Id="rId9" Type="http://schemas.openxmlformats.org/officeDocument/2006/relationships/hyperlink" Target="https://seattlearch.app.box.com/s/c9geveaikeqm13pck3wqdmcgzfh55g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A9DAA4CE59F46ACEF240C99412533" ma:contentTypeVersion="11" ma:contentTypeDescription="Create a new document." ma:contentTypeScope="" ma:versionID="558d2ee09a2e2857d80b0953fe12f6d2">
  <xsd:schema xmlns:xsd="http://www.w3.org/2001/XMLSchema" xmlns:xs="http://www.w3.org/2001/XMLSchema" xmlns:p="http://schemas.microsoft.com/office/2006/metadata/properties" xmlns:ns2="4c2808bd-5079-42e1-9190-507e9afedb07" xmlns:ns3="badb596c-9d38-4e9c-b8aa-abf60c48bdda" targetNamespace="http://schemas.microsoft.com/office/2006/metadata/properties" ma:root="true" ma:fieldsID="c28b5c1675e15b6c94d3d1c6b443bfdc" ns2:_="" ns3:_="">
    <xsd:import namespace="4c2808bd-5079-42e1-9190-507e9afedb07"/>
    <xsd:import namespace="badb596c-9d38-4e9c-b8aa-abf60c48b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808bd-5079-42e1-9190-507e9afed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b596c-9d38-4e9c-b8aa-abf60c48b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B8288-461E-4659-907B-30E48E1F79C4}"/>
</file>

<file path=customXml/itemProps2.xml><?xml version="1.0" encoding="utf-8"?>
<ds:datastoreItem xmlns:ds="http://schemas.openxmlformats.org/officeDocument/2006/customXml" ds:itemID="{F79FD98C-A28E-42C3-8EF6-1839D6D70964}"/>
</file>

<file path=customXml/itemProps3.xml><?xml version="1.0" encoding="utf-8"?>
<ds:datastoreItem xmlns:ds="http://schemas.openxmlformats.org/officeDocument/2006/customXml" ds:itemID="{7C3E4EF1-9C0F-4998-A7CF-CB1E689284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 Scott</dc:creator>
  <cp:keywords/>
  <dc:description/>
  <cp:lastModifiedBy>Bader Scott</cp:lastModifiedBy>
  <cp:revision>1</cp:revision>
  <dcterms:created xsi:type="dcterms:W3CDTF">2021-10-01T17:31:00Z</dcterms:created>
  <dcterms:modified xsi:type="dcterms:W3CDTF">2021-10-01T19:05:00Z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0x010100FB1A9DAA4CE59F46ACEF240C99412533</vt:lpwstr>
  </property>
</Properties>
</file>